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39" w:rsidRDefault="00836AEA" w:rsidP="00836AEA">
      <w:pPr>
        <w:jc w:val="center"/>
        <w:rPr>
          <w:rFonts w:ascii="French Script MT" w:hAnsi="French Script MT"/>
          <w:i/>
        </w:rPr>
      </w:pPr>
      <w:r w:rsidRPr="00836AEA">
        <w:rPr>
          <w:rFonts w:ascii="Book Antiqua" w:hAnsi="Book Antiqua"/>
          <w:b/>
          <w:sz w:val="28"/>
          <w:szCs w:val="28"/>
        </w:rPr>
        <w:t xml:space="preserve">Antioch Baptist Church                                                                                                                                                                     </w:t>
      </w:r>
      <w:r w:rsidRPr="00836AEA">
        <w:rPr>
          <w:rFonts w:ascii="French Script MT" w:hAnsi="French Script MT"/>
          <w:i/>
        </w:rPr>
        <w:t xml:space="preserve">Since 1893, serving the greater San Jose community as a beacon light of Christian love </w:t>
      </w:r>
      <w:r>
        <w:rPr>
          <w:rFonts w:ascii="French Script MT" w:hAnsi="French Script MT"/>
          <w:i/>
        </w:rPr>
        <w:t xml:space="preserve">                                                                                      </w:t>
      </w:r>
      <w:r w:rsidRPr="00836AEA">
        <w:rPr>
          <w:rFonts w:ascii="French Script MT" w:hAnsi="French Script MT"/>
          <w:i/>
        </w:rPr>
        <w:t>(City of San Jose Historical Landmark 96-105, adopted, October 22, 1996.</w:t>
      </w:r>
    </w:p>
    <w:p w:rsidR="00836AEA" w:rsidRPr="00836AEA" w:rsidRDefault="00836AEA" w:rsidP="00836AEA">
      <w:pPr>
        <w:jc w:val="center"/>
        <w:rPr>
          <w:rFonts w:ascii="Book Antiqua" w:hAnsi="Book Antiqua"/>
          <w:b/>
          <w:sz w:val="28"/>
          <w:szCs w:val="28"/>
        </w:rPr>
      </w:pPr>
      <w:r w:rsidRPr="00836AEA">
        <w:rPr>
          <w:rFonts w:ascii="Book Antiqua" w:hAnsi="Book Antiqua"/>
          <w:b/>
          <w:sz w:val="28"/>
          <w:szCs w:val="28"/>
        </w:rPr>
        <w:t>Legacy Day Celebration 2015</w:t>
      </w:r>
    </w:p>
    <w:p w:rsidR="00836AEA" w:rsidRDefault="00836AEA" w:rsidP="00836AE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Book Antiqua" w:hAnsi="Book Antiqua"/>
          <w:i/>
          <w:sz w:val="28"/>
          <w:szCs w:val="28"/>
        </w:rPr>
        <w:t xml:space="preserve">Sunday, October 11, 2015    12:30 ~ 2:00 pm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Dr. M. Samuel Pinkston, Fellowship Hall</w:t>
      </w:r>
    </w:p>
    <w:p w:rsidR="00836AEA" w:rsidRDefault="00836AEA" w:rsidP="00836A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36AEA">
        <w:rPr>
          <w:rFonts w:ascii="Times New Roman" w:hAnsi="Times New Roman" w:cs="Times New Roman"/>
          <w:b/>
          <w:i/>
          <w:sz w:val="32"/>
          <w:szCs w:val="32"/>
        </w:rPr>
        <w:t>Program</w:t>
      </w:r>
    </w:p>
    <w:p w:rsidR="00836AEA" w:rsidRDefault="00A637F3" w:rsidP="00836AEA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Introduction</w:t>
      </w:r>
      <w:r w:rsidR="00836AEA">
        <w:rPr>
          <w:rFonts w:ascii="Book Antiqua" w:hAnsi="Book Antiqua" w:cs="Times New Roman"/>
          <w:sz w:val="24"/>
          <w:szCs w:val="24"/>
        </w:rPr>
        <w:t xml:space="preserve"> to our historical seminar</w:t>
      </w:r>
    </w:p>
    <w:p w:rsidR="00836AEA" w:rsidRDefault="00836AEA" w:rsidP="00836AEA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Blessing of the Food</w:t>
      </w:r>
    </w:p>
    <w:p w:rsidR="00836AEA" w:rsidRDefault="00836AEA" w:rsidP="00836AEA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Overview of the Session</w:t>
      </w:r>
    </w:p>
    <w:p w:rsidR="00836AEA" w:rsidRDefault="00836AEA" w:rsidP="00836AEA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Historical foundations of this session</w:t>
      </w:r>
    </w:p>
    <w:p w:rsidR="00836AEA" w:rsidRDefault="00836AEA" w:rsidP="00836AEA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Members of the Historical and Archival Committee (HAC) 2015</w:t>
      </w:r>
    </w:p>
    <w:p w:rsidR="00836AEA" w:rsidRDefault="00836AEA" w:rsidP="00836AEA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Roots of the HAC 1995e – 2015</w:t>
      </w:r>
    </w:p>
    <w:p w:rsidR="00836AEA" w:rsidRDefault="00836AEA" w:rsidP="00836AEA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Why Legacy Day Celebrations each year?</w:t>
      </w:r>
    </w:p>
    <w:p w:rsidR="00836AEA" w:rsidRDefault="00836AEA" w:rsidP="00836AEA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 Blessing Exercise by the Audience</w:t>
      </w:r>
    </w:p>
    <w:p w:rsidR="00836AEA" w:rsidRDefault="00836AEA" w:rsidP="00836AEA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Who are my People Activity?</w:t>
      </w:r>
    </w:p>
    <w:p w:rsidR="00836AEA" w:rsidRDefault="00836AEA" w:rsidP="00836AEA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Pamela Washington Kennedy</w:t>
      </w:r>
    </w:p>
    <w:p w:rsidR="00836AEA" w:rsidRDefault="00836AEA" w:rsidP="00836AEA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 beginning search for my ancestors?</w:t>
      </w:r>
    </w:p>
    <w:p w:rsidR="00836AEA" w:rsidRDefault="00836AEA" w:rsidP="00836AEA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Unsung Hero</w:t>
      </w:r>
    </w:p>
    <w:p w:rsidR="00836AEA" w:rsidRDefault="00A637F3" w:rsidP="00836AEA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Brother</w:t>
      </w:r>
      <w:bookmarkStart w:id="0" w:name="_GoBack"/>
      <w:bookmarkEnd w:id="0"/>
      <w:r w:rsidR="00836AEA">
        <w:rPr>
          <w:rFonts w:ascii="Book Antiqua" w:hAnsi="Book Antiqua" w:cs="Times New Roman"/>
          <w:sz w:val="24"/>
          <w:szCs w:val="24"/>
        </w:rPr>
        <w:t xml:space="preserve"> Norris Choice</w:t>
      </w:r>
    </w:p>
    <w:p w:rsidR="00836AEA" w:rsidRDefault="00836AEA" w:rsidP="00836AEA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Unsung Shero</w:t>
      </w:r>
    </w:p>
    <w:p w:rsidR="00836AEA" w:rsidRDefault="00836AEA" w:rsidP="00836AEA">
      <w:pPr>
        <w:pStyle w:val="ListParagraph"/>
        <w:numPr>
          <w:ilvl w:val="0"/>
          <w:numId w:val="1"/>
        </w:num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Sister Lucille Smith</w:t>
      </w:r>
    </w:p>
    <w:p w:rsidR="00836AEA" w:rsidRDefault="00836AEA" w:rsidP="00836AEA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Sharing of our blessing</w:t>
      </w:r>
    </w:p>
    <w:p w:rsidR="00836AEA" w:rsidRDefault="00836AEA" w:rsidP="00836AEA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Exhibit review</w:t>
      </w:r>
    </w:p>
    <w:p w:rsidR="00836AEA" w:rsidRDefault="00836AEA" w:rsidP="00836AEA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Questions?</w:t>
      </w:r>
    </w:p>
    <w:p w:rsidR="00836AEA" w:rsidRDefault="00836AEA" w:rsidP="00836AEA">
      <w:pPr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Adjournment</w:t>
      </w:r>
    </w:p>
    <w:p w:rsidR="006B3ED7" w:rsidRDefault="006B3ED7" w:rsidP="00836AEA">
      <w:pPr>
        <w:rPr>
          <w:rFonts w:ascii="Book Antiqua" w:hAnsi="Book Antiqua" w:cs="Times New Roman"/>
          <w:sz w:val="24"/>
          <w:szCs w:val="24"/>
        </w:rPr>
      </w:pPr>
    </w:p>
    <w:p w:rsidR="00836AEA" w:rsidRPr="006B3ED7" w:rsidRDefault="006B3ED7" w:rsidP="00836AEA">
      <w:pPr>
        <w:rPr>
          <w:rFonts w:ascii="Book Antiqua" w:hAnsi="Book Antiqua" w:cs="Times New Roman"/>
          <w:i/>
          <w:sz w:val="20"/>
          <w:szCs w:val="20"/>
        </w:rPr>
      </w:pPr>
      <w:r>
        <w:rPr>
          <w:rFonts w:ascii="Book Antiqua" w:hAnsi="Book Antiqua" w:cs="Times New Roman"/>
          <w:sz w:val="24"/>
          <w:szCs w:val="24"/>
        </w:rPr>
        <w:t xml:space="preserve">An unsung hero is not celebrated or praised; not given attention and praise that is deserved for doing good things </w:t>
      </w:r>
      <w:r w:rsidRPr="006B3ED7">
        <w:rPr>
          <w:rFonts w:ascii="Book Antiqua" w:hAnsi="Book Antiqua" w:cs="Times New Roman"/>
          <w:i/>
          <w:sz w:val="20"/>
          <w:szCs w:val="20"/>
        </w:rPr>
        <w:t>(Merriam-Webster, 2015)</w:t>
      </w:r>
    </w:p>
    <w:p w:rsidR="006B3ED7" w:rsidRPr="006B3ED7" w:rsidRDefault="006B3ED7">
      <w:pPr>
        <w:rPr>
          <w:rFonts w:ascii="Book Antiqua" w:hAnsi="Book Antiqua" w:cs="Times New Roman"/>
          <w:i/>
          <w:sz w:val="20"/>
          <w:szCs w:val="20"/>
        </w:rPr>
      </w:pPr>
    </w:p>
    <w:sectPr w:rsidR="006B3ED7" w:rsidRPr="006B3ED7" w:rsidSect="006B3ED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C78A6"/>
    <w:multiLevelType w:val="hybridMultilevel"/>
    <w:tmpl w:val="BA7A68C0"/>
    <w:lvl w:ilvl="0" w:tplc="35E05F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EA"/>
    <w:rsid w:val="006B3ED7"/>
    <w:rsid w:val="00836AEA"/>
    <w:rsid w:val="00A637F3"/>
    <w:rsid w:val="00A8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9DC15-2684-43C0-8D53-1CC00FE7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8DC3-2BFB-45F2-B485-7600C4D7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harriett arnold</dc:creator>
  <cp:keywords/>
  <dc:description/>
  <cp:lastModifiedBy>harriett arnold</cp:lastModifiedBy>
  <cp:revision>2</cp:revision>
  <dcterms:created xsi:type="dcterms:W3CDTF">2015-10-08T20:27:00Z</dcterms:created>
  <dcterms:modified xsi:type="dcterms:W3CDTF">2015-10-08T20:41:00Z</dcterms:modified>
</cp:coreProperties>
</file>